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C672" w14:textId="7636D36D" w:rsidR="005A0B5D" w:rsidRDefault="007F5A58" w:rsidP="005A0B5D">
      <w:pPr>
        <w:spacing w:after="0" w:line="240" w:lineRule="auto"/>
        <w:rPr>
          <w:b/>
          <w:sz w:val="24"/>
          <w:szCs w:val="24"/>
        </w:rPr>
      </w:pPr>
      <w:r w:rsidRPr="007F5A58">
        <w:rPr>
          <w:b/>
          <w:sz w:val="24"/>
          <w:szCs w:val="24"/>
        </w:rPr>
        <w:t>Rabies Vaccination Clinic</w:t>
      </w:r>
    </w:p>
    <w:p w14:paraId="3059F4A2" w14:textId="77F76C17" w:rsidR="005A0B5D" w:rsidRDefault="005A0B5D" w:rsidP="005A0B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Sponsored by Dr. Jean</w:t>
      </w:r>
      <w:r w:rsidR="0076419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e Olson and Two Rivers Dog Mushers Association</w:t>
      </w:r>
    </w:p>
    <w:p w14:paraId="6F5442A7" w14:textId="067BE5F4" w:rsidR="005A0B5D" w:rsidRDefault="005A0B5D" w:rsidP="005A0B5D">
      <w:pPr>
        <w:tabs>
          <w:tab w:val="left" w:pos="2115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  <w:r w:rsidR="007048D9">
        <w:rPr>
          <w:b/>
          <w:sz w:val="24"/>
          <w:szCs w:val="24"/>
        </w:rPr>
        <w:t>October 9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202</w:t>
      </w:r>
      <w:r w:rsidR="00A050DC">
        <w:rPr>
          <w:b/>
          <w:sz w:val="24"/>
          <w:szCs w:val="24"/>
        </w:rPr>
        <w:t>2</w:t>
      </w:r>
      <w:proofErr w:type="gramEnd"/>
      <w:r w:rsidR="00764193">
        <w:rPr>
          <w:b/>
          <w:sz w:val="24"/>
          <w:szCs w:val="24"/>
        </w:rPr>
        <w:t xml:space="preserve">    11:00 am-3:00pm</w:t>
      </w:r>
    </w:p>
    <w:p w14:paraId="2AFEF324" w14:textId="13B8A9E5" w:rsidR="005A0B5D" w:rsidRDefault="005A0B5D" w:rsidP="005A0B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  <w:r w:rsidR="007048D9">
        <w:rPr>
          <w:b/>
          <w:sz w:val="24"/>
          <w:szCs w:val="24"/>
        </w:rPr>
        <w:t xml:space="preserve">Pleasant Valley Community </w:t>
      </w:r>
      <w:r w:rsidR="007048D9" w:rsidRPr="007048D9">
        <w:rPr>
          <w:b/>
          <w:sz w:val="24"/>
          <w:szCs w:val="24"/>
        </w:rPr>
        <w:t xml:space="preserve">Center </w:t>
      </w:r>
      <w:r w:rsidR="007048D9" w:rsidRPr="007048D9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7234 Anders Ave, Fairbanks, AK</w:t>
      </w:r>
    </w:p>
    <w:p w14:paraId="698DB41C" w14:textId="77777777" w:rsidR="005A0B5D" w:rsidRDefault="005A0B5D" w:rsidP="005A0B5D">
      <w:pPr>
        <w:spacing w:after="0" w:line="240" w:lineRule="auto"/>
        <w:jc w:val="center"/>
        <w:rPr>
          <w:b/>
          <w:sz w:val="24"/>
          <w:szCs w:val="24"/>
        </w:rPr>
      </w:pPr>
    </w:p>
    <w:p w14:paraId="5CD72FEE" w14:textId="6D1B5E0E" w:rsidR="00627CC1" w:rsidRDefault="00764193" w:rsidP="005A0B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Instructions:  Fill</w:t>
      </w:r>
      <w:r w:rsidR="007F5A58" w:rsidRPr="007F5A58">
        <w:rPr>
          <w:sz w:val="24"/>
          <w:szCs w:val="24"/>
        </w:rPr>
        <w:t xml:space="preserve"> out this form with owner information and description of each </w:t>
      </w:r>
      <w:r>
        <w:rPr>
          <w:sz w:val="24"/>
          <w:szCs w:val="24"/>
        </w:rPr>
        <w:t>animal</w:t>
      </w:r>
      <w:r w:rsidR="007F5A58" w:rsidRPr="007F5A58">
        <w:rPr>
          <w:sz w:val="24"/>
          <w:szCs w:val="24"/>
        </w:rPr>
        <w:t xml:space="preserve">. </w:t>
      </w:r>
      <w:r w:rsidR="00276E94">
        <w:rPr>
          <w:sz w:val="24"/>
          <w:szCs w:val="24"/>
        </w:rPr>
        <w:t xml:space="preserve"> </w:t>
      </w:r>
      <w:r>
        <w:rPr>
          <w:sz w:val="24"/>
          <w:szCs w:val="24"/>
        </w:rPr>
        <w:t>The shaded</w:t>
      </w:r>
      <w:r w:rsidR="00276E94">
        <w:rPr>
          <w:sz w:val="24"/>
          <w:szCs w:val="24"/>
        </w:rPr>
        <w:t xml:space="preserve"> </w:t>
      </w:r>
      <w:r w:rsidR="007F5A58" w:rsidRPr="007F5A58">
        <w:rPr>
          <w:sz w:val="24"/>
          <w:szCs w:val="24"/>
        </w:rPr>
        <w:t>column</w:t>
      </w:r>
      <w:r w:rsidR="00BA071A">
        <w:rPr>
          <w:sz w:val="24"/>
          <w:szCs w:val="24"/>
        </w:rPr>
        <w:t>s</w:t>
      </w:r>
      <w:r w:rsidR="007F5A58" w:rsidRPr="007F5A58">
        <w:rPr>
          <w:sz w:val="24"/>
          <w:szCs w:val="24"/>
        </w:rPr>
        <w:t xml:space="preserve"> will </w:t>
      </w:r>
      <w:r w:rsidR="005A0B5D">
        <w:rPr>
          <w:sz w:val="24"/>
          <w:szCs w:val="24"/>
        </w:rPr>
        <w:t xml:space="preserve">be </w:t>
      </w:r>
      <w:r w:rsidR="007F5A58" w:rsidRPr="007F5A58">
        <w:rPr>
          <w:sz w:val="24"/>
          <w:szCs w:val="24"/>
        </w:rPr>
        <w:t>filled in at the clinic. This form will be kept by the veterinarian as record of your animal’s vaccination.</w:t>
      </w:r>
      <w:r w:rsidR="00627CC1">
        <w:rPr>
          <w:sz w:val="24"/>
          <w:szCs w:val="24"/>
        </w:rPr>
        <w:t xml:space="preserve"> </w:t>
      </w:r>
    </w:p>
    <w:p w14:paraId="4E9EE6ED" w14:textId="77777777" w:rsidR="00FF20C3" w:rsidRPr="007F5A58" w:rsidRDefault="00FF20C3" w:rsidP="005A0B5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7F5A58" w14:paraId="44295CE2" w14:textId="77777777" w:rsidTr="007F5A58">
        <w:tc>
          <w:tcPr>
            <w:tcW w:w="2155" w:type="dxa"/>
          </w:tcPr>
          <w:p w14:paraId="50CDF848" w14:textId="77777777" w:rsidR="00764193" w:rsidRDefault="00764193" w:rsidP="00764193">
            <w:pPr>
              <w:jc w:val="right"/>
            </w:pPr>
          </w:p>
          <w:p w14:paraId="2E453715" w14:textId="08BAC836" w:rsidR="007F5A58" w:rsidRPr="007F5A58" w:rsidRDefault="007F5A58" w:rsidP="00764193">
            <w:pPr>
              <w:jc w:val="right"/>
            </w:pPr>
            <w:r w:rsidRPr="007F5A58">
              <w:t>Owner’s Name</w:t>
            </w:r>
          </w:p>
        </w:tc>
        <w:tc>
          <w:tcPr>
            <w:tcW w:w="8635" w:type="dxa"/>
          </w:tcPr>
          <w:p w14:paraId="48738246" w14:textId="77777777" w:rsidR="007F5A58" w:rsidRDefault="007F5A58" w:rsidP="007F5A58">
            <w:pPr>
              <w:rPr>
                <w:sz w:val="32"/>
                <w:szCs w:val="32"/>
              </w:rPr>
            </w:pPr>
          </w:p>
          <w:p w14:paraId="305EE950" w14:textId="6650E524" w:rsidR="005A0B5D" w:rsidRDefault="005A0B5D" w:rsidP="007F5A58">
            <w:pPr>
              <w:rPr>
                <w:sz w:val="32"/>
                <w:szCs w:val="32"/>
              </w:rPr>
            </w:pPr>
          </w:p>
        </w:tc>
      </w:tr>
      <w:tr w:rsidR="007F5A58" w14:paraId="31C46B2C" w14:textId="77777777" w:rsidTr="007F5A58">
        <w:tc>
          <w:tcPr>
            <w:tcW w:w="2155" w:type="dxa"/>
          </w:tcPr>
          <w:p w14:paraId="657630A1" w14:textId="77777777" w:rsidR="00764193" w:rsidRDefault="00764193" w:rsidP="00764193">
            <w:pPr>
              <w:jc w:val="right"/>
            </w:pPr>
          </w:p>
          <w:p w14:paraId="01DD1423" w14:textId="0253D745" w:rsidR="007F5A58" w:rsidRPr="007F5A58" w:rsidRDefault="007F5A58" w:rsidP="00764193">
            <w:pPr>
              <w:jc w:val="right"/>
            </w:pPr>
            <w:r w:rsidRPr="007F5A58">
              <w:t>Postal Street Address</w:t>
            </w:r>
          </w:p>
        </w:tc>
        <w:tc>
          <w:tcPr>
            <w:tcW w:w="8635" w:type="dxa"/>
          </w:tcPr>
          <w:p w14:paraId="12D0429A" w14:textId="77777777" w:rsidR="007F5A58" w:rsidRDefault="007F5A58" w:rsidP="00A84920">
            <w:pPr>
              <w:jc w:val="center"/>
              <w:rPr>
                <w:sz w:val="32"/>
                <w:szCs w:val="32"/>
              </w:rPr>
            </w:pPr>
          </w:p>
          <w:p w14:paraId="195A2183" w14:textId="12599C5C" w:rsidR="005A0B5D" w:rsidRDefault="005A0B5D" w:rsidP="00A84920">
            <w:pPr>
              <w:jc w:val="center"/>
              <w:rPr>
                <w:sz w:val="32"/>
                <w:szCs w:val="32"/>
              </w:rPr>
            </w:pPr>
          </w:p>
        </w:tc>
      </w:tr>
      <w:tr w:rsidR="007F5A58" w14:paraId="2E710E4B" w14:textId="77777777" w:rsidTr="007F5A58">
        <w:tc>
          <w:tcPr>
            <w:tcW w:w="2155" w:type="dxa"/>
          </w:tcPr>
          <w:p w14:paraId="57503386" w14:textId="6F333DBE" w:rsidR="00764193" w:rsidRPr="00764193" w:rsidRDefault="00764193" w:rsidP="00764193">
            <w:pPr>
              <w:jc w:val="right"/>
            </w:pPr>
            <w:r>
              <w:t>Telephone</w:t>
            </w:r>
          </w:p>
        </w:tc>
        <w:tc>
          <w:tcPr>
            <w:tcW w:w="8635" w:type="dxa"/>
          </w:tcPr>
          <w:p w14:paraId="3AD592E4" w14:textId="7C4F91C3" w:rsidR="00764193" w:rsidRDefault="00764193" w:rsidP="007F5A58">
            <w:pPr>
              <w:rPr>
                <w:sz w:val="32"/>
                <w:szCs w:val="32"/>
              </w:rPr>
            </w:pPr>
          </w:p>
        </w:tc>
      </w:tr>
      <w:tr w:rsidR="00764193" w14:paraId="06CB7645" w14:textId="77777777" w:rsidTr="007F5A58">
        <w:tc>
          <w:tcPr>
            <w:tcW w:w="2155" w:type="dxa"/>
          </w:tcPr>
          <w:p w14:paraId="47840BEE" w14:textId="7A7EA1F6" w:rsidR="00764193" w:rsidRPr="007F5A58" w:rsidRDefault="00764193" w:rsidP="00764193">
            <w:pPr>
              <w:jc w:val="right"/>
            </w:pPr>
            <w:r>
              <w:t>Email</w:t>
            </w:r>
          </w:p>
        </w:tc>
        <w:tc>
          <w:tcPr>
            <w:tcW w:w="8635" w:type="dxa"/>
          </w:tcPr>
          <w:p w14:paraId="2FCA8134" w14:textId="77777777" w:rsidR="00764193" w:rsidRDefault="00764193" w:rsidP="007F5A58">
            <w:pPr>
              <w:rPr>
                <w:sz w:val="32"/>
                <w:szCs w:val="32"/>
              </w:rPr>
            </w:pPr>
          </w:p>
        </w:tc>
      </w:tr>
    </w:tbl>
    <w:p w14:paraId="2B5ABD16" w14:textId="3DFACC0A" w:rsidR="00A84920" w:rsidRPr="00A84920" w:rsidRDefault="00A84920" w:rsidP="005A0B5D">
      <w:pPr>
        <w:tabs>
          <w:tab w:val="left" w:pos="2715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10912" w:type="dxa"/>
        <w:tblLayout w:type="fixed"/>
        <w:tblLook w:val="04A0" w:firstRow="1" w:lastRow="0" w:firstColumn="1" w:lastColumn="0" w:noHBand="0" w:noVBand="1"/>
      </w:tblPr>
      <w:tblGrid>
        <w:gridCol w:w="544"/>
        <w:gridCol w:w="1620"/>
        <w:gridCol w:w="630"/>
        <w:gridCol w:w="630"/>
        <w:gridCol w:w="712"/>
        <w:gridCol w:w="810"/>
        <w:gridCol w:w="1620"/>
        <w:gridCol w:w="1170"/>
        <w:gridCol w:w="990"/>
        <w:gridCol w:w="1088"/>
        <w:gridCol w:w="1098"/>
      </w:tblGrid>
      <w:tr w:rsidR="00A84920" w14:paraId="7E85CC41" w14:textId="77777777" w:rsidTr="00BD12F5">
        <w:tc>
          <w:tcPr>
            <w:tcW w:w="544" w:type="dxa"/>
          </w:tcPr>
          <w:p w14:paraId="6F6783BD" w14:textId="77777777" w:rsidR="00A84920" w:rsidRPr="00EB3A3A" w:rsidRDefault="00A84920" w:rsidP="00EB3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2" w:type="dxa"/>
            <w:gridSpan w:val="8"/>
          </w:tcPr>
          <w:p w14:paraId="266A2774" w14:textId="77777777" w:rsidR="00A84920" w:rsidRPr="00A84920" w:rsidRDefault="00A84920" w:rsidP="00A84920">
            <w:pPr>
              <w:tabs>
                <w:tab w:val="left" w:pos="2820"/>
                <w:tab w:val="center" w:pos="3983"/>
              </w:tabs>
              <w:rPr>
                <w:sz w:val="24"/>
                <w:szCs w:val="24"/>
              </w:rPr>
            </w:pPr>
            <w:r w:rsidRPr="00A84920">
              <w:rPr>
                <w:sz w:val="24"/>
                <w:szCs w:val="24"/>
              </w:rPr>
              <w:tab/>
            </w:r>
          </w:p>
          <w:p w14:paraId="2D1DDE34" w14:textId="51785047" w:rsidR="00A84920" w:rsidRPr="00A84920" w:rsidRDefault="00A84920" w:rsidP="00A84920">
            <w:pPr>
              <w:tabs>
                <w:tab w:val="left" w:pos="2715"/>
                <w:tab w:val="left" w:pos="2820"/>
                <w:tab w:val="center" w:pos="3983"/>
              </w:tabs>
              <w:rPr>
                <w:sz w:val="24"/>
                <w:szCs w:val="24"/>
              </w:rPr>
            </w:pPr>
            <w:r w:rsidRPr="00A84920">
              <w:rPr>
                <w:sz w:val="24"/>
                <w:szCs w:val="24"/>
              </w:rPr>
              <w:tab/>
            </w:r>
            <w:r w:rsidRPr="00A84920">
              <w:rPr>
                <w:sz w:val="24"/>
                <w:szCs w:val="24"/>
              </w:rPr>
              <w:tab/>
              <w:t>Owner fills in these columns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</w:tcPr>
          <w:p w14:paraId="1D9BD6A2" w14:textId="4B2CF5E5" w:rsidR="00A84920" w:rsidRPr="00A84920" w:rsidRDefault="00A84920" w:rsidP="00A84920">
            <w:pPr>
              <w:jc w:val="center"/>
              <w:rPr>
                <w:sz w:val="24"/>
                <w:szCs w:val="24"/>
              </w:rPr>
            </w:pPr>
            <w:r w:rsidRPr="00A84920">
              <w:rPr>
                <w:sz w:val="24"/>
                <w:szCs w:val="24"/>
              </w:rPr>
              <w:t>Vet fills in these columns</w:t>
            </w:r>
          </w:p>
        </w:tc>
      </w:tr>
      <w:tr w:rsidR="00D71824" w14:paraId="01B6E3B1" w14:textId="77777777" w:rsidTr="00A84920">
        <w:tc>
          <w:tcPr>
            <w:tcW w:w="544" w:type="dxa"/>
          </w:tcPr>
          <w:p w14:paraId="1B595273" w14:textId="77777777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02FE578B" w14:textId="77777777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2FB891B5" w14:textId="538280E5" w:rsidR="00D71824" w:rsidRPr="00EB3A3A" w:rsidRDefault="00D71824" w:rsidP="00D718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84F0807" w14:textId="77777777" w:rsidR="00D71824" w:rsidRDefault="00D71824" w:rsidP="00040731">
            <w:pPr>
              <w:jc w:val="center"/>
              <w:rPr>
                <w:sz w:val="20"/>
                <w:szCs w:val="20"/>
              </w:rPr>
            </w:pPr>
          </w:p>
          <w:p w14:paraId="48F8F80D" w14:textId="77777777" w:rsidR="00D71824" w:rsidRDefault="00D71824" w:rsidP="00040731">
            <w:pPr>
              <w:jc w:val="center"/>
              <w:rPr>
                <w:sz w:val="20"/>
                <w:szCs w:val="20"/>
              </w:rPr>
            </w:pPr>
          </w:p>
          <w:p w14:paraId="56BA9702" w14:textId="0AF3E085" w:rsidR="00D71824" w:rsidRPr="00040731" w:rsidRDefault="00D71824" w:rsidP="00040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Name</w:t>
            </w:r>
          </w:p>
        </w:tc>
        <w:tc>
          <w:tcPr>
            <w:tcW w:w="630" w:type="dxa"/>
          </w:tcPr>
          <w:p w14:paraId="455D0E79" w14:textId="77777777" w:rsidR="00D71824" w:rsidRDefault="00D71824" w:rsidP="00040731">
            <w:pPr>
              <w:jc w:val="center"/>
              <w:rPr>
                <w:sz w:val="20"/>
                <w:szCs w:val="20"/>
              </w:rPr>
            </w:pPr>
          </w:p>
          <w:p w14:paraId="3A9F7505" w14:textId="1250EB3C" w:rsidR="00D71824" w:rsidRDefault="00D71824" w:rsidP="00040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  <w:p w14:paraId="4F400D4B" w14:textId="1AD97234" w:rsidR="00D71824" w:rsidRPr="00040731" w:rsidRDefault="00D71824" w:rsidP="000407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630" w:type="dxa"/>
          </w:tcPr>
          <w:p w14:paraId="2C8A1476" w14:textId="77777777" w:rsidR="00D71824" w:rsidRDefault="00D71824" w:rsidP="00040731">
            <w:pPr>
              <w:jc w:val="center"/>
              <w:rPr>
                <w:sz w:val="20"/>
                <w:szCs w:val="20"/>
              </w:rPr>
            </w:pPr>
          </w:p>
          <w:p w14:paraId="01435AFB" w14:textId="1E012235" w:rsidR="00D71824" w:rsidRDefault="00D71824" w:rsidP="00040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  <w:p w14:paraId="674AC512" w14:textId="29A37E9F" w:rsidR="00D71824" w:rsidRPr="00040731" w:rsidRDefault="00D71824" w:rsidP="00040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m/f</w:t>
            </w:r>
          </w:p>
        </w:tc>
        <w:tc>
          <w:tcPr>
            <w:tcW w:w="712" w:type="dxa"/>
          </w:tcPr>
          <w:p w14:paraId="5D0D3282" w14:textId="77777777" w:rsidR="00291723" w:rsidRDefault="00291723" w:rsidP="00291723">
            <w:pPr>
              <w:tabs>
                <w:tab w:val="center" w:pos="252"/>
              </w:tabs>
              <w:rPr>
                <w:sz w:val="20"/>
                <w:szCs w:val="20"/>
              </w:rPr>
            </w:pPr>
          </w:p>
          <w:p w14:paraId="37C9EEA5" w14:textId="64B464D8" w:rsidR="00D71824" w:rsidRDefault="00291723" w:rsidP="00291723">
            <w:pPr>
              <w:tabs>
                <w:tab w:val="center" w:pos="25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Intact</w:t>
            </w:r>
            <w:r w:rsidR="00D71824">
              <w:rPr>
                <w:sz w:val="20"/>
                <w:szCs w:val="20"/>
              </w:rPr>
              <w:t>y</w:t>
            </w:r>
            <w:proofErr w:type="spellEnd"/>
            <w:r w:rsidR="00D71824">
              <w:rPr>
                <w:sz w:val="20"/>
                <w:szCs w:val="20"/>
              </w:rPr>
              <w:t>/n</w:t>
            </w:r>
          </w:p>
        </w:tc>
        <w:tc>
          <w:tcPr>
            <w:tcW w:w="810" w:type="dxa"/>
          </w:tcPr>
          <w:p w14:paraId="4F8690FD" w14:textId="32DBDD6A" w:rsidR="00D71824" w:rsidRDefault="00D71824" w:rsidP="00040731">
            <w:pPr>
              <w:jc w:val="center"/>
              <w:rPr>
                <w:sz w:val="20"/>
                <w:szCs w:val="20"/>
              </w:rPr>
            </w:pPr>
          </w:p>
          <w:p w14:paraId="514AA2F2" w14:textId="483FB81A" w:rsidR="00D71824" w:rsidRDefault="00D71824" w:rsidP="00040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  <w:p w14:paraId="3A7720AD" w14:textId="2A729BF5" w:rsidR="00D71824" w:rsidRPr="00040731" w:rsidRDefault="00D71824" w:rsidP="000407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620" w:type="dxa"/>
          </w:tcPr>
          <w:p w14:paraId="418E7B60" w14:textId="77777777" w:rsidR="00D71824" w:rsidRDefault="00D71824" w:rsidP="00040731">
            <w:pPr>
              <w:jc w:val="center"/>
              <w:rPr>
                <w:sz w:val="20"/>
                <w:szCs w:val="20"/>
              </w:rPr>
            </w:pPr>
          </w:p>
          <w:p w14:paraId="6CF0652B" w14:textId="745431D1" w:rsidR="00D71824" w:rsidRDefault="00A84920" w:rsidP="0029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 or Dog</w:t>
            </w:r>
            <w:r w:rsidR="00291723">
              <w:rPr>
                <w:sz w:val="20"/>
                <w:szCs w:val="20"/>
              </w:rPr>
              <w:t>?</w:t>
            </w:r>
          </w:p>
          <w:p w14:paraId="072D5E39" w14:textId="0E4D0C35" w:rsidR="00D71824" w:rsidRPr="00040731" w:rsidRDefault="00D71824" w:rsidP="0029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Breed</w:t>
            </w:r>
            <w:r w:rsidR="00291723">
              <w:rPr>
                <w:sz w:val="20"/>
                <w:szCs w:val="20"/>
              </w:rPr>
              <w:t>?</w:t>
            </w:r>
          </w:p>
        </w:tc>
        <w:tc>
          <w:tcPr>
            <w:tcW w:w="1170" w:type="dxa"/>
          </w:tcPr>
          <w:p w14:paraId="23A91718" w14:textId="77777777" w:rsidR="00D71824" w:rsidRDefault="00D71824" w:rsidP="00040731">
            <w:pPr>
              <w:jc w:val="center"/>
              <w:rPr>
                <w:sz w:val="20"/>
                <w:szCs w:val="20"/>
              </w:rPr>
            </w:pPr>
          </w:p>
          <w:p w14:paraId="5ECE83BE" w14:textId="77777777" w:rsidR="00D71824" w:rsidRDefault="00D71824" w:rsidP="00040731">
            <w:pPr>
              <w:jc w:val="center"/>
              <w:rPr>
                <w:sz w:val="20"/>
                <w:szCs w:val="20"/>
              </w:rPr>
            </w:pPr>
          </w:p>
          <w:p w14:paraId="72846E38" w14:textId="67CCBDED" w:rsidR="00D71824" w:rsidRPr="00040731" w:rsidRDefault="00D71824" w:rsidP="00040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</w:t>
            </w:r>
          </w:p>
        </w:tc>
        <w:tc>
          <w:tcPr>
            <w:tcW w:w="990" w:type="dxa"/>
          </w:tcPr>
          <w:p w14:paraId="5D855F6A" w14:textId="4D54FBB3" w:rsidR="00D71824" w:rsidRPr="00040731" w:rsidRDefault="00D71824" w:rsidP="00040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Rabies Shot y/n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689F181E" w14:textId="1B229DA4" w:rsidR="00D71824" w:rsidRDefault="00D71824" w:rsidP="00A84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 1yr or 3yr</w:t>
            </w:r>
          </w:p>
          <w:p w14:paraId="4019A890" w14:textId="211C6943" w:rsidR="00D71824" w:rsidRDefault="00D71824" w:rsidP="00A84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733D0149" w14:textId="77777777" w:rsidR="00D71824" w:rsidRDefault="00D71824" w:rsidP="00D71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Rabies</w:t>
            </w:r>
          </w:p>
          <w:p w14:paraId="60AA5620" w14:textId="5DC1EA0E" w:rsidR="00D71824" w:rsidRPr="00040731" w:rsidRDefault="00D71824" w:rsidP="00D71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 #</w:t>
            </w:r>
          </w:p>
        </w:tc>
      </w:tr>
      <w:tr w:rsidR="00D71824" w14:paraId="439EF60E" w14:textId="77777777" w:rsidTr="00A84920">
        <w:tc>
          <w:tcPr>
            <w:tcW w:w="544" w:type="dxa"/>
          </w:tcPr>
          <w:p w14:paraId="19AA226B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6049BD83" w14:textId="2EF72BDA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7F83DFC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596EAC89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05DDE242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7E751FE1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2C3DB354" w14:textId="58D50030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6155D94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0CB3DC39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6B1427E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301587D7" w14:textId="57A356C5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7F4CE29F" w14:textId="33647627" w:rsidR="00D71824" w:rsidRDefault="00D71824" w:rsidP="00D71824">
            <w:pPr>
              <w:jc w:val="center"/>
              <w:rPr>
                <w:sz w:val="32"/>
                <w:szCs w:val="32"/>
              </w:rPr>
            </w:pPr>
          </w:p>
        </w:tc>
      </w:tr>
      <w:tr w:rsidR="00D71824" w14:paraId="04828AA8" w14:textId="77777777" w:rsidTr="00A84920">
        <w:tc>
          <w:tcPr>
            <w:tcW w:w="544" w:type="dxa"/>
          </w:tcPr>
          <w:p w14:paraId="2BAC8460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44526083" w14:textId="5B5A20E3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274D4AD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5B3E1936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785A226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4BAA92A0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34E6B7F0" w14:textId="6E54F0E6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122B4908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219D7F64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22CDDB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0997025E" w14:textId="572BA45A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7E43A79F" w14:textId="45091C7F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0A909CBD" w14:textId="77777777" w:rsidTr="00A84920">
        <w:tc>
          <w:tcPr>
            <w:tcW w:w="544" w:type="dxa"/>
          </w:tcPr>
          <w:p w14:paraId="1FFCCF43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1F0E074E" w14:textId="145F1D89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83AFE9E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0A46F7F3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5FA2E531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36DCB8E6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073F6052" w14:textId="69C7F3B1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255EE343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4441410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6689285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6DA3FB1C" w14:textId="63DC63C6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44C9BE26" w14:textId="0142758B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571D37C4" w14:textId="77777777" w:rsidTr="00A84920">
        <w:tc>
          <w:tcPr>
            <w:tcW w:w="544" w:type="dxa"/>
          </w:tcPr>
          <w:p w14:paraId="089CF345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68D9A579" w14:textId="40A8038C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00ADF03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2BE659D5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3F111C05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4F85643A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0E6CB06B" w14:textId="4CAE2319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AB8A454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188511D8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40A518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6423F338" w14:textId="45612D62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5AE67B83" w14:textId="46E5420E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5BE3FF0C" w14:textId="77777777" w:rsidTr="00A84920">
        <w:tc>
          <w:tcPr>
            <w:tcW w:w="544" w:type="dxa"/>
          </w:tcPr>
          <w:p w14:paraId="4E618A60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16F1389E" w14:textId="082D56A4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3F15B3C8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3E9EC3D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6BCBF42E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2B1FA18B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0A638A31" w14:textId="4B62DF5C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27B9287C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0552D6B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6050B9E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10E24AC6" w14:textId="540585B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1A9B8903" w14:textId="523686E8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035E34D1" w14:textId="77777777" w:rsidTr="00A84920">
        <w:tc>
          <w:tcPr>
            <w:tcW w:w="544" w:type="dxa"/>
          </w:tcPr>
          <w:p w14:paraId="009AB91B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54BC49B9" w14:textId="0F065294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14:paraId="56651A4B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7FAE9226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6729B303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47167F5E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45C579FE" w14:textId="77851228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43E5E16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65064932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D32F641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4EE2C22E" w14:textId="3A544E93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671DF573" w14:textId="545B5543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7009D726" w14:textId="77777777" w:rsidTr="00A84920">
        <w:tc>
          <w:tcPr>
            <w:tcW w:w="544" w:type="dxa"/>
          </w:tcPr>
          <w:p w14:paraId="29D64C54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501CE8F4" w14:textId="4ABC0345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0021A6D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260B5E6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1D316166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2160BFE5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0A724EF7" w14:textId="45211649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E4C031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251F6D63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1B4353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79C5C85C" w14:textId="5CB33C71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396B9A43" w14:textId="6C404C8E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4A423895" w14:textId="77777777" w:rsidTr="00A84920">
        <w:tc>
          <w:tcPr>
            <w:tcW w:w="544" w:type="dxa"/>
          </w:tcPr>
          <w:p w14:paraId="7C337DCA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448FD2B4" w14:textId="1D3B04CA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5C930DA5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107F4D02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7EBA05F0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1A4D0B7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4182BB94" w14:textId="17AE71B6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4F62EC1D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2108FC1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0BBB2E1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486E0470" w14:textId="4049856A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6BCA483D" w14:textId="33A47D77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37B750BA" w14:textId="77777777" w:rsidTr="00A84920">
        <w:tc>
          <w:tcPr>
            <w:tcW w:w="544" w:type="dxa"/>
          </w:tcPr>
          <w:p w14:paraId="2FE0ECE6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69817FAC" w14:textId="5E6DA85D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280BD7A1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695C15C6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0CBC486A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3D75D51C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2E32CB2C" w14:textId="18BD9E7D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6DA92774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0D5B907E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CC2F54A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6F685DA6" w14:textId="34C45C59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2E48BE3F" w14:textId="3FAD1E18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1CE3F521" w14:textId="77777777" w:rsidTr="00A84920">
        <w:tc>
          <w:tcPr>
            <w:tcW w:w="544" w:type="dxa"/>
          </w:tcPr>
          <w:p w14:paraId="3A9AD3B3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0EA0C13F" w14:textId="62ED09B8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482240EA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65211F3B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42B80C8D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24B487C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29C64934" w14:textId="6C7D79BF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6F30A69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24E332AA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B1B796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0088C8DF" w14:textId="61814DA3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280D2F7F" w14:textId="11DDAED4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5B92724F" w14:textId="77777777" w:rsidTr="00A84920">
        <w:tc>
          <w:tcPr>
            <w:tcW w:w="544" w:type="dxa"/>
          </w:tcPr>
          <w:p w14:paraId="5696A813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703FAC3B" w14:textId="525B9F8A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14:paraId="55BF4AF1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26AAF4F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07847369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1FF0F722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7F4C4826" w14:textId="3CC9ACA4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2C78E52C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34FC9D21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A24D427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70CC2D51" w14:textId="7965150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51EBBBDA" w14:textId="1A8EBBED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404C3A9A" w14:textId="77777777" w:rsidTr="00A84920">
        <w:tc>
          <w:tcPr>
            <w:tcW w:w="544" w:type="dxa"/>
          </w:tcPr>
          <w:p w14:paraId="61C26CD9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1C3831EB" w14:textId="20045876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14:paraId="32DFC975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4E40531D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14C14F90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587A82E0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5715FA7D" w14:textId="7A4587E0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1376993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45D9EFEA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4D5B0BC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0BC0D3A4" w14:textId="20940E04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24EA019A" w14:textId="63F366EF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7255EBDB" w14:textId="77777777" w:rsidTr="00A84920">
        <w:tc>
          <w:tcPr>
            <w:tcW w:w="544" w:type="dxa"/>
          </w:tcPr>
          <w:p w14:paraId="19B89EF7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4770EEA0" w14:textId="7AD6B3B2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14:paraId="527F514E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795F0DBA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4E9E8418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49C6E094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323E595F" w14:textId="6EFBB7CB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1CF76463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59D2D965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8EAD0B6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0455F4FE" w14:textId="3F23DC23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33558180" w14:textId="7F83F4DE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120815DB" w14:textId="77777777" w:rsidTr="00A84920">
        <w:tc>
          <w:tcPr>
            <w:tcW w:w="544" w:type="dxa"/>
          </w:tcPr>
          <w:p w14:paraId="3E8944AF" w14:textId="77777777" w:rsidR="00D71824" w:rsidRDefault="00D71824" w:rsidP="00EB3A3A">
            <w:pPr>
              <w:jc w:val="center"/>
              <w:rPr>
                <w:sz w:val="20"/>
                <w:szCs w:val="20"/>
              </w:rPr>
            </w:pPr>
          </w:p>
          <w:p w14:paraId="65462106" w14:textId="5AB72167" w:rsidR="00D71824" w:rsidRPr="00EB3A3A" w:rsidRDefault="00D71824" w:rsidP="00EB3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14:paraId="4E6DD5B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66ADCFCF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350A26B8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0C72DFB5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617C379C" w14:textId="6DA2751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56E428C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21FBDDC3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67740B4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6F693432" w14:textId="5322F2E0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37FA2271" w14:textId="70A46FFD" w:rsidR="00D71824" w:rsidRDefault="00D71824" w:rsidP="007F5A58">
            <w:pPr>
              <w:rPr>
                <w:sz w:val="32"/>
                <w:szCs w:val="32"/>
              </w:rPr>
            </w:pPr>
          </w:p>
        </w:tc>
      </w:tr>
      <w:tr w:rsidR="00D71824" w14:paraId="0CDDD77D" w14:textId="77777777" w:rsidTr="00A84920">
        <w:tc>
          <w:tcPr>
            <w:tcW w:w="544" w:type="dxa"/>
          </w:tcPr>
          <w:p w14:paraId="4D9AD9EE" w14:textId="77777777" w:rsidR="00291723" w:rsidRDefault="00291723" w:rsidP="00291723">
            <w:pPr>
              <w:jc w:val="center"/>
              <w:rPr>
                <w:sz w:val="20"/>
                <w:szCs w:val="20"/>
              </w:rPr>
            </w:pPr>
          </w:p>
          <w:p w14:paraId="5B3B2D00" w14:textId="1A80787B" w:rsidR="00D71824" w:rsidRPr="00EB3A3A" w:rsidRDefault="00D71824" w:rsidP="00291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14:paraId="083A4CEB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3FA586C6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4C3024A2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712" w:type="dxa"/>
          </w:tcPr>
          <w:p w14:paraId="55B97DDE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810" w:type="dxa"/>
          </w:tcPr>
          <w:p w14:paraId="6DFA385C" w14:textId="2DFCC90B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35115A3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48B7DD90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0BBC4DD" w14:textId="77777777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687BB8BA" w14:textId="005B2BBE" w:rsidR="00D71824" w:rsidRDefault="00D71824" w:rsidP="007F5A58">
            <w:pPr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14:paraId="4E7C2D2C" w14:textId="32044299" w:rsidR="00D71824" w:rsidRDefault="00D71824" w:rsidP="007F5A58">
            <w:pPr>
              <w:rPr>
                <w:sz w:val="32"/>
                <w:szCs w:val="32"/>
              </w:rPr>
            </w:pPr>
          </w:p>
        </w:tc>
      </w:tr>
    </w:tbl>
    <w:p w14:paraId="314624DF" w14:textId="77777777" w:rsidR="005A0B5D" w:rsidRPr="005A0B5D" w:rsidRDefault="005A0B5D" w:rsidP="005A0B5D">
      <w:pPr>
        <w:rPr>
          <w:sz w:val="32"/>
          <w:szCs w:val="32"/>
        </w:rPr>
      </w:pPr>
    </w:p>
    <w:sectPr w:rsidR="005A0B5D" w:rsidRPr="005A0B5D" w:rsidSect="007E5C84">
      <w:head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DBCF" w14:textId="77777777" w:rsidR="00E47F88" w:rsidRDefault="00E47F88" w:rsidP="007F5A58">
      <w:pPr>
        <w:spacing w:after="0" w:line="240" w:lineRule="auto"/>
      </w:pPr>
      <w:r>
        <w:separator/>
      </w:r>
    </w:p>
  </w:endnote>
  <w:endnote w:type="continuationSeparator" w:id="0">
    <w:p w14:paraId="253CAD00" w14:textId="77777777" w:rsidR="00E47F88" w:rsidRDefault="00E47F88" w:rsidP="007F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E38B" w14:textId="77777777" w:rsidR="00E47F88" w:rsidRDefault="00E47F88" w:rsidP="007F5A58">
      <w:pPr>
        <w:spacing w:after="0" w:line="240" w:lineRule="auto"/>
      </w:pPr>
      <w:r>
        <w:separator/>
      </w:r>
    </w:p>
  </w:footnote>
  <w:footnote w:type="continuationSeparator" w:id="0">
    <w:p w14:paraId="4DE603C5" w14:textId="77777777" w:rsidR="00E47F88" w:rsidRDefault="00E47F88" w:rsidP="007F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63F2" w14:textId="2A245E87" w:rsidR="007E5C84" w:rsidRDefault="007E5C84" w:rsidP="007E5C84">
    <w:pPr>
      <w:pStyle w:val="Header"/>
      <w:tabs>
        <w:tab w:val="clear" w:pos="4680"/>
        <w:tab w:val="clear" w:pos="9360"/>
        <w:tab w:val="left" w:pos="17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58"/>
    <w:rsid w:val="00040731"/>
    <w:rsid w:val="000534A6"/>
    <w:rsid w:val="000C5C5B"/>
    <w:rsid w:val="0010498D"/>
    <w:rsid w:val="001C2805"/>
    <w:rsid w:val="00276E94"/>
    <w:rsid w:val="00291723"/>
    <w:rsid w:val="003A206D"/>
    <w:rsid w:val="003C2E82"/>
    <w:rsid w:val="00434CC7"/>
    <w:rsid w:val="005A0B5D"/>
    <w:rsid w:val="005B7B97"/>
    <w:rsid w:val="006264CC"/>
    <w:rsid w:val="00627CC1"/>
    <w:rsid w:val="007048D9"/>
    <w:rsid w:val="0070517E"/>
    <w:rsid w:val="00764193"/>
    <w:rsid w:val="007E5C84"/>
    <w:rsid w:val="007F5A58"/>
    <w:rsid w:val="00802B55"/>
    <w:rsid w:val="008B51AB"/>
    <w:rsid w:val="009A17CD"/>
    <w:rsid w:val="009D0ED5"/>
    <w:rsid w:val="00A050DC"/>
    <w:rsid w:val="00A84920"/>
    <w:rsid w:val="00AA5C88"/>
    <w:rsid w:val="00B677C6"/>
    <w:rsid w:val="00BA071A"/>
    <w:rsid w:val="00BB2242"/>
    <w:rsid w:val="00D71824"/>
    <w:rsid w:val="00D77626"/>
    <w:rsid w:val="00E47F88"/>
    <w:rsid w:val="00EB3A3A"/>
    <w:rsid w:val="00F022B3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1E1B"/>
  <w15:chartTrackingRefBased/>
  <w15:docId w15:val="{3508AD38-FB2A-4417-BE85-FCD84A2D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58"/>
  </w:style>
  <w:style w:type="paragraph" w:styleId="Footer">
    <w:name w:val="footer"/>
    <w:basedOn w:val="Normal"/>
    <w:link w:val="FooterChar"/>
    <w:uiPriority w:val="99"/>
    <w:unhideWhenUsed/>
    <w:rsid w:val="007F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Bennett</dc:creator>
  <cp:keywords/>
  <dc:description/>
  <cp:lastModifiedBy>Alex Lewis</cp:lastModifiedBy>
  <cp:revision>9</cp:revision>
  <dcterms:created xsi:type="dcterms:W3CDTF">2021-09-20T02:41:00Z</dcterms:created>
  <dcterms:modified xsi:type="dcterms:W3CDTF">2022-09-12T01:10:00Z</dcterms:modified>
</cp:coreProperties>
</file>